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F5" w:rsidRPr="00A15095" w:rsidRDefault="00CC6829" w:rsidP="00CC6829">
      <w:pPr>
        <w:jc w:val="center"/>
        <w:rPr>
          <w:smallCaps/>
          <w:sz w:val="28"/>
        </w:rPr>
      </w:pPr>
      <w:bookmarkStart w:id="0" w:name="_GoBack"/>
      <w:bookmarkEnd w:id="0"/>
      <w:r w:rsidRPr="00A15095">
        <w:rPr>
          <w:smallCaps/>
          <w:sz w:val="28"/>
        </w:rPr>
        <w:t xml:space="preserve">2012 </w:t>
      </w:r>
      <w:r w:rsidR="007E06F5" w:rsidRPr="00A15095">
        <w:rPr>
          <w:smallCaps/>
          <w:sz w:val="28"/>
        </w:rPr>
        <w:t>School Immunizations</w:t>
      </w:r>
      <w:r w:rsidRPr="00A15095">
        <w:rPr>
          <w:smallCaps/>
          <w:sz w:val="28"/>
        </w:rPr>
        <w:t xml:space="preserve"> Catch-up Program</w:t>
      </w:r>
    </w:p>
    <w:p w:rsidR="007E06F5" w:rsidRDefault="007E06F5"/>
    <w:p w:rsidR="00A15095" w:rsidRDefault="00A15095"/>
    <w:p w:rsidR="00144327" w:rsidRPr="00A15095" w:rsidRDefault="007E06F5">
      <w:pPr>
        <w:rPr>
          <w:u w:val="single"/>
        </w:rPr>
      </w:pPr>
      <w:r w:rsidRPr="00A15095">
        <w:rPr>
          <w:u w:val="single"/>
        </w:rPr>
        <w:t>Registration Procedure</w:t>
      </w:r>
    </w:p>
    <w:p w:rsidR="0011300A" w:rsidRDefault="0011300A" w:rsidP="00E063FB">
      <w:pPr>
        <w:pStyle w:val="ListParagraph"/>
        <w:numPr>
          <w:ilvl w:val="0"/>
          <w:numId w:val="1"/>
        </w:numPr>
        <w:ind w:left="360"/>
      </w:pPr>
      <w:r>
        <w:t xml:space="preserve">Students </w:t>
      </w:r>
      <w:r w:rsidRPr="00734A23">
        <w:rPr>
          <w:b/>
        </w:rPr>
        <w:t>under</w:t>
      </w:r>
      <w:r>
        <w:t xml:space="preserve"> 18 must</w:t>
      </w:r>
      <w:r w:rsidR="009513F8">
        <w:t xml:space="preserve"> be</w:t>
      </w:r>
      <w:r>
        <w:t xml:space="preserve"> accompanied by a parent/guardian.</w:t>
      </w:r>
    </w:p>
    <w:p w:rsidR="00E063FB" w:rsidRDefault="00E063FB" w:rsidP="00E063FB">
      <w:pPr>
        <w:pStyle w:val="ListParagraph"/>
        <w:numPr>
          <w:ilvl w:val="0"/>
          <w:numId w:val="1"/>
        </w:numPr>
        <w:ind w:left="360"/>
      </w:pPr>
      <w:r>
        <w:t>Student presents with form from School Nurse</w:t>
      </w:r>
      <w:r w:rsidR="001271C9">
        <w:t xml:space="preserve"> indicating which vaccine(s) are needed</w:t>
      </w:r>
      <w:r w:rsidR="00734A23">
        <w:t xml:space="preserve"> and</w:t>
      </w:r>
      <w:r>
        <w:t xml:space="preserve"> MCHD’s </w:t>
      </w:r>
      <w:r w:rsidR="00734A23">
        <w:t xml:space="preserve">Registration form/Screening </w:t>
      </w:r>
      <w:r>
        <w:t>Questionnaire.</w:t>
      </w:r>
    </w:p>
    <w:p w:rsidR="00CC6829" w:rsidRDefault="00CC6829" w:rsidP="00CC6829">
      <w:pPr>
        <w:pStyle w:val="ListParagraph"/>
        <w:numPr>
          <w:ilvl w:val="1"/>
          <w:numId w:val="1"/>
        </w:numPr>
      </w:pPr>
      <w:r>
        <w:t xml:space="preserve">If student does not have any paperwork, look up student on school nurse report. </w:t>
      </w:r>
      <w:r w:rsidR="0024322B">
        <w:t>If found, g</w:t>
      </w:r>
      <w:r>
        <w:t>ive the parent/guardian the Questionnaire.</w:t>
      </w:r>
    </w:p>
    <w:p w:rsidR="00CC6829" w:rsidRDefault="00CC6829" w:rsidP="0053286E">
      <w:pPr>
        <w:pStyle w:val="ListParagraph"/>
        <w:numPr>
          <w:ilvl w:val="1"/>
          <w:numId w:val="1"/>
        </w:numPr>
      </w:pPr>
      <w:r>
        <w:t xml:space="preserve">If student does not have paperwork and he/she is not found on the school nurse report, </w:t>
      </w:r>
      <w:r w:rsidR="0053286E">
        <w:t>notify Operations Manager or Facility Liaison who will decide student’s status.</w:t>
      </w:r>
    </w:p>
    <w:p w:rsidR="00E063FB" w:rsidRDefault="00E063FB" w:rsidP="00E063FB">
      <w:pPr>
        <w:pStyle w:val="ListParagraph"/>
        <w:numPr>
          <w:ilvl w:val="0"/>
          <w:numId w:val="1"/>
        </w:numPr>
        <w:ind w:left="360"/>
      </w:pPr>
      <w:r>
        <w:t xml:space="preserve">Ensure </w:t>
      </w:r>
      <w:r w:rsidR="001271C9">
        <w:t xml:space="preserve">Registration form/Screening </w:t>
      </w:r>
      <w:r>
        <w:t xml:space="preserve">Questionnaire is filled out </w:t>
      </w:r>
      <w:r w:rsidRPr="001271C9">
        <w:rPr>
          <w:b/>
        </w:rPr>
        <w:t>completely.</w:t>
      </w:r>
    </w:p>
    <w:p w:rsidR="00FD1A4C" w:rsidRDefault="00FD1A4C" w:rsidP="00FD1A4C">
      <w:pPr>
        <w:pStyle w:val="ListParagraph"/>
        <w:numPr>
          <w:ilvl w:val="0"/>
          <w:numId w:val="1"/>
        </w:numPr>
        <w:ind w:left="360"/>
      </w:pPr>
      <w:r>
        <w:t>According to what vaccinations the School Nurse says is required, date the appropriate VIS and give to student.</w:t>
      </w:r>
    </w:p>
    <w:p w:rsidR="00FD1A4C" w:rsidRDefault="00FD1A4C" w:rsidP="00FD1A4C">
      <w:pPr>
        <w:pStyle w:val="ListParagraph"/>
        <w:numPr>
          <w:ilvl w:val="1"/>
          <w:numId w:val="1"/>
        </w:numPr>
      </w:pPr>
      <w:r>
        <w:t xml:space="preserve">Children in </w:t>
      </w:r>
      <w:r w:rsidRPr="00FD1A4C">
        <w:rPr>
          <w:b/>
        </w:rPr>
        <w:t>Grade 7</w:t>
      </w:r>
      <w:r>
        <w:t xml:space="preserve"> may receive: </w:t>
      </w:r>
      <w:r w:rsidRPr="00FD1A4C">
        <w:rPr>
          <w:b/>
        </w:rPr>
        <w:t>Varicella</w:t>
      </w:r>
      <w:r w:rsidR="00734A23">
        <w:rPr>
          <w:b/>
        </w:rPr>
        <w:t xml:space="preserve"> (chicken pox)</w:t>
      </w:r>
      <w:r w:rsidRPr="00FD1A4C">
        <w:rPr>
          <w:b/>
        </w:rPr>
        <w:t>, Tdap, Men</w:t>
      </w:r>
      <w:r w:rsidR="002E18C8">
        <w:rPr>
          <w:b/>
        </w:rPr>
        <w:t>iningococcal</w:t>
      </w:r>
      <w:r w:rsidR="00734A23">
        <w:rPr>
          <w:b/>
        </w:rPr>
        <w:t xml:space="preserve"> (MCV4)</w:t>
      </w:r>
    </w:p>
    <w:p w:rsidR="00FD1A4C" w:rsidRDefault="00FD1A4C" w:rsidP="00FD1A4C">
      <w:pPr>
        <w:pStyle w:val="ListParagraph"/>
        <w:numPr>
          <w:ilvl w:val="1"/>
          <w:numId w:val="1"/>
        </w:numPr>
      </w:pPr>
      <w:r>
        <w:t xml:space="preserve">Children in </w:t>
      </w:r>
      <w:r w:rsidRPr="00FD1A4C">
        <w:rPr>
          <w:b/>
        </w:rPr>
        <w:t>Grades K-6</w:t>
      </w:r>
      <w:r>
        <w:t xml:space="preserve"> and </w:t>
      </w:r>
      <w:r w:rsidRPr="00FD1A4C">
        <w:rPr>
          <w:b/>
        </w:rPr>
        <w:t>8-12</w:t>
      </w:r>
      <w:r>
        <w:t xml:space="preserve"> can receive: </w:t>
      </w:r>
      <w:r w:rsidRPr="00FD1A4C">
        <w:rPr>
          <w:b/>
        </w:rPr>
        <w:t>Varicella only</w:t>
      </w:r>
    </w:p>
    <w:p w:rsidR="00245CA6" w:rsidRDefault="00245CA6" w:rsidP="00245CA6">
      <w:pPr>
        <w:pStyle w:val="ListParagraph"/>
        <w:numPr>
          <w:ilvl w:val="0"/>
          <w:numId w:val="1"/>
        </w:numPr>
        <w:tabs>
          <w:tab w:val="left" w:pos="360"/>
        </w:tabs>
        <w:ind w:hanging="720"/>
      </w:pPr>
      <w:r>
        <w:t>Send student to Traffic staff.</w:t>
      </w:r>
    </w:p>
    <w:p w:rsidR="00CC6829" w:rsidRDefault="00CC6829" w:rsidP="00CC6829"/>
    <w:p w:rsidR="00CC6829" w:rsidRPr="00A15095" w:rsidRDefault="00CC6829" w:rsidP="00CC6829">
      <w:pPr>
        <w:rPr>
          <w:u w:val="single"/>
        </w:rPr>
      </w:pPr>
      <w:r w:rsidRPr="00A15095">
        <w:rPr>
          <w:u w:val="single"/>
        </w:rPr>
        <w:t>Lane Procedure</w:t>
      </w:r>
    </w:p>
    <w:p w:rsidR="00CC6829" w:rsidRDefault="00CC6829" w:rsidP="00CC6829">
      <w:pPr>
        <w:pStyle w:val="ListParagraph"/>
        <w:numPr>
          <w:ilvl w:val="0"/>
          <w:numId w:val="3"/>
        </w:numPr>
      </w:pPr>
      <w:r>
        <w:t>Ensure Questionnaire is filled out completely.</w:t>
      </w:r>
    </w:p>
    <w:p w:rsidR="00FD62F9" w:rsidRDefault="00FD62F9" w:rsidP="00CC6829">
      <w:pPr>
        <w:pStyle w:val="ListParagraph"/>
        <w:numPr>
          <w:ilvl w:val="0"/>
          <w:numId w:val="3"/>
        </w:numPr>
      </w:pPr>
      <w:r>
        <w:t>Send student to Nurse.</w:t>
      </w:r>
    </w:p>
    <w:p w:rsidR="00CC6829" w:rsidRDefault="00CC6829" w:rsidP="00CC6829"/>
    <w:p w:rsidR="00CC6829" w:rsidRPr="00A15095" w:rsidRDefault="00CC6829" w:rsidP="00CC6829">
      <w:pPr>
        <w:rPr>
          <w:u w:val="single"/>
        </w:rPr>
      </w:pPr>
      <w:r w:rsidRPr="00A15095">
        <w:rPr>
          <w:u w:val="single"/>
        </w:rPr>
        <w:t>SIIS Procedure</w:t>
      </w:r>
    </w:p>
    <w:p w:rsidR="00CC6829" w:rsidRDefault="00CC6829" w:rsidP="00CC6829">
      <w:pPr>
        <w:pStyle w:val="ListParagraph"/>
        <w:numPr>
          <w:ilvl w:val="0"/>
          <w:numId w:val="2"/>
        </w:numPr>
      </w:pPr>
      <w:r>
        <w:t>Look up client</w:t>
      </w:r>
      <w:r w:rsidR="00752AAD">
        <w:t xml:space="preserve"> in SIIS</w:t>
      </w:r>
      <w:r>
        <w:t>.</w:t>
      </w:r>
    </w:p>
    <w:p w:rsidR="00CC6829" w:rsidRDefault="00CC6829" w:rsidP="007C7E19">
      <w:pPr>
        <w:pStyle w:val="ListParagraph"/>
        <w:numPr>
          <w:ilvl w:val="0"/>
          <w:numId w:val="2"/>
        </w:numPr>
      </w:pPr>
      <w:r>
        <w:t>Preview Vaccination history to ensure student has not received varicella recently.</w:t>
      </w:r>
      <w:r w:rsidR="007C7E19">
        <w:t xml:space="preserve"> </w:t>
      </w:r>
      <w:r w:rsidR="00CF2303">
        <w:t xml:space="preserve">Refer to the cheat sheet that shows how </w:t>
      </w:r>
      <w:r w:rsidR="002E18C8">
        <w:t>the vaccines</w:t>
      </w:r>
      <w:r w:rsidR="00CF2303">
        <w:t xml:space="preserve"> can be entered</w:t>
      </w:r>
    </w:p>
    <w:p w:rsidR="002E18C8" w:rsidRDefault="002E18C8" w:rsidP="007C7E19">
      <w:pPr>
        <w:pStyle w:val="ListParagraph"/>
        <w:numPr>
          <w:ilvl w:val="1"/>
          <w:numId w:val="2"/>
        </w:numPr>
      </w:pPr>
      <w:r>
        <w:t>Varicella</w:t>
      </w:r>
    </w:p>
    <w:p w:rsidR="00CF2303" w:rsidRDefault="00CF2303" w:rsidP="002E18C8">
      <w:pPr>
        <w:pStyle w:val="ListParagraph"/>
        <w:numPr>
          <w:ilvl w:val="2"/>
          <w:numId w:val="2"/>
        </w:numPr>
      </w:pPr>
      <w:r>
        <w:t>VAR</w:t>
      </w:r>
    </w:p>
    <w:p w:rsidR="00CF2303" w:rsidRDefault="00CF2303" w:rsidP="002E18C8">
      <w:pPr>
        <w:pStyle w:val="ListParagraph"/>
        <w:numPr>
          <w:ilvl w:val="2"/>
          <w:numId w:val="2"/>
        </w:numPr>
      </w:pPr>
      <w:r>
        <w:t>MMRV</w:t>
      </w:r>
    </w:p>
    <w:p w:rsidR="002E18C8" w:rsidRDefault="002E18C8" w:rsidP="002E18C8">
      <w:pPr>
        <w:pStyle w:val="ListParagraph"/>
        <w:numPr>
          <w:ilvl w:val="1"/>
          <w:numId w:val="2"/>
        </w:numPr>
      </w:pPr>
      <w:r>
        <w:t>Tetanus, Diphtheria, acellular Pertussis</w:t>
      </w:r>
    </w:p>
    <w:p w:rsidR="002E18C8" w:rsidRDefault="002E18C8" w:rsidP="002E18C8">
      <w:pPr>
        <w:pStyle w:val="ListParagraph"/>
        <w:numPr>
          <w:ilvl w:val="2"/>
          <w:numId w:val="2"/>
        </w:numPr>
      </w:pPr>
      <w:r>
        <w:t>Tdap</w:t>
      </w:r>
    </w:p>
    <w:p w:rsidR="002E18C8" w:rsidRDefault="002E18C8" w:rsidP="002E18C8">
      <w:pPr>
        <w:pStyle w:val="ListParagraph"/>
        <w:numPr>
          <w:ilvl w:val="2"/>
          <w:numId w:val="2"/>
        </w:numPr>
      </w:pPr>
      <w:r>
        <w:t>Td</w:t>
      </w:r>
    </w:p>
    <w:p w:rsidR="002E18C8" w:rsidRDefault="002E18C8" w:rsidP="002E18C8">
      <w:pPr>
        <w:pStyle w:val="ListParagraph"/>
        <w:numPr>
          <w:ilvl w:val="1"/>
          <w:numId w:val="2"/>
        </w:numPr>
      </w:pPr>
      <w:r>
        <w:t>Meniningococcal</w:t>
      </w:r>
    </w:p>
    <w:p w:rsidR="002E18C8" w:rsidRDefault="002E18C8" w:rsidP="002E18C8">
      <w:pPr>
        <w:pStyle w:val="ListParagraph"/>
        <w:numPr>
          <w:ilvl w:val="2"/>
          <w:numId w:val="2"/>
        </w:numPr>
      </w:pPr>
      <w:r>
        <w:t>MCV4</w:t>
      </w:r>
    </w:p>
    <w:p w:rsidR="00CC6829" w:rsidRDefault="00CC6829" w:rsidP="00CC6829">
      <w:pPr>
        <w:pStyle w:val="ListParagraph"/>
        <w:numPr>
          <w:ilvl w:val="0"/>
          <w:numId w:val="2"/>
        </w:numPr>
      </w:pPr>
      <w:r>
        <w:t>Update address and phone number.</w:t>
      </w:r>
      <w:r w:rsidR="00716715">
        <w:t xml:space="preserve"> Enter gender and health plan.</w:t>
      </w:r>
    </w:p>
    <w:p w:rsidR="00A5290B" w:rsidRDefault="00A5290B" w:rsidP="00CC6829">
      <w:pPr>
        <w:pStyle w:val="ListParagraph"/>
        <w:numPr>
          <w:ilvl w:val="0"/>
          <w:numId w:val="2"/>
        </w:numPr>
      </w:pPr>
      <w:r>
        <w:t>Enter vaccination(s) appropriately in SIIS.</w:t>
      </w:r>
    </w:p>
    <w:p w:rsidR="00CC6829" w:rsidRDefault="00CC6829" w:rsidP="00CC6829">
      <w:pPr>
        <w:pStyle w:val="ListParagraph"/>
        <w:numPr>
          <w:ilvl w:val="0"/>
          <w:numId w:val="2"/>
        </w:numPr>
      </w:pPr>
      <w:r>
        <w:t>On Questionnaire, check injection site.</w:t>
      </w:r>
    </w:p>
    <w:p w:rsidR="00FD1A4C" w:rsidRDefault="00752AAD" w:rsidP="007D6BD4">
      <w:pPr>
        <w:pStyle w:val="ListParagraph"/>
        <w:numPr>
          <w:ilvl w:val="1"/>
          <w:numId w:val="2"/>
        </w:numPr>
      </w:pPr>
      <w:r>
        <w:t>If student previously received the vaccination as shown in SIIS, check the box</w:t>
      </w:r>
      <w:r w:rsidR="00F60098">
        <w:t xml:space="preserve"> (“previously received”)</w:t>
      </w:r>
      <w:r>
        <w:t xml:space="preserve"> and write in the date the student received the vaccination.</w:t>
      </w:r>
    </w:p>
    <w:sectPr w:rsidR="00FD1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4560"/>
    <w:multiLevelType w:val="hybridMultilevel"/>
    <w:tmpl w:val="18E4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D024C"/>
    <w:multiLevelType w:val="hybridMultilevel"/>
    <w:tmpl w:val="7CCE8BD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A44719"/>
    <w:multiLevelType w:val="hybridMultilevel"/>
    <w:tmpl w:val="80FCB7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A85D7B"/>
    <w:multiLevelType w:val="hybridMultilevel"/>
    <w:tmpl w:val="E8CA2D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6F5"/>
    <w:rsid w:val="00095EC8"/>
    <w:rsid w:val="0011300A"/>
    <w:rsid w:val="001271C9"/>
    <w:rsid w:val="00144327"/>
    <w:rsid w:val="0024322B"/>
    <w:rsid w:val="002442E2"/>
    <w:rsid w:val="00245CA6"/>
    <w:rsid w:val="002E18C8"/>
    <w:rsid w:val="0031271A"/>
    <w:rsid w:val="0053286E"/>
    <w:rsid w:val="00716715"/>
    <w:rsid w:val="00734A23"/>
    <w:rsid w:val="00752AAD"/>
    <w:rsid w:val="007C7E19"/>
    <w:rsid w:val="007D6BD4"/>
    <w:rsid w:val="007E06F5"/>
    <w:rsid w:val="008E47B0"/>
    <w:rsid w:val="009513F8"/>
    <w:rsid w:val="00A15095"/>
    <w:rsid w:val="00A5290B"/>
    <w:rsid w:val="00CC6829"/>
    <w:rsid w:val="00CF2303"/>
    <w:rsid w:val="00E063FB"/>
    <w:rsid w:val="00F60098"/>
    <w:rsid w:val="00FD1A4C"/>
    <w:rsid w:val="00FD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AEE07-6C5D-420F-8944-96E0215F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ttarlosk</dc:creator>
  <cp:lastModifiedBy>JCosgriff</cp:lastModifiedBy>
  <cp:revision>2</cp:revision>
  <dcterms:created xsi:type="dcterms:W3CDTF">2012-03-14T20:37:00Z</dcterms:created>
  <dcterms:modified xsi:type="dcterms:W3CDTF">2012-03-14T20:37:00Z</dcterms:modified>
</cp:coreProperties>
</file>